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756CCC" w:rsidP="00AB0ECD">
      <w:r>
        <w:t>06 апреля</w:t>
      </w:r>
      <w:r w:rsidR="00172615" w:rsidRPr="005942F6">
        <w:t xml:space="preserve"> 201</w:t>
      </w:r>
      <w:r>
        <w:t>8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9242AD">
        <w:tab/>
      </w:r>
      <w:r w:rsidR="00461FB8" w:rsidRPr="00F92259">
        <w:t>№</w:t>
      </w:r>
      <w:r w:rsidR="003F2DC9">
        <w:t xml:space="preserve"> </w:t>
      </w:r>
      <w:r>
        <w:t>42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8B0167">
        <w:rPr>
          <w:bCs/>
        </w:rPr>
        <w:t>0</w:t>
      </w:r>
      <w:r w:rsidR="00756CCC">
        <w:rPr>
          <w:bCs/>
        </w:rPr>
        <w:t>2</w:t>
      </w:r>
      <w:r w:rsidR="00574EF4">
        <w:rPr>
          <w:bCs/>
        </w:rPr>
        <w:t>.0</w:t>
      </w:r>
      <w:r w:rsidR="00756CCC">
        <w:rPr>
          <w:bCs/>
        </w:rPr>
        <w:t>2</w:t>
      </w:r>
      <w:r w:rsidR="00574EF4">
        <w:rPr>
          <w:bCs/>
        </w:rPr>
        <w:t>.201</w:t>
      </w:r>
      <w:r w:rsidR="00756CCC">
        <w:rPr>
          <w:bCs/>
        </w:rPr>
        <w:t>8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756CCC">
        <w:t>13</w:t>
      </w:r>
      <w:r w:rsidR="00B04DF5">
        <w:t>.</w:t>
      </w:r>
      <w:r w:rsidR="00756CCC">
        <w:t>02</w:t>
      </w:r>
      <w:r w:rsidR="00B04DF5">
        <w:t>.201</w:t>
      </w:r>
      <w:r w:rsidR="00756CCC">
        <w:t>8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E952D3">
        <w:t>1</w:t>
      </w:r>
      <w:r w:rsidR="00756CCC">
        <w:t>9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8578BA">
        <w:t xml:space="preserve">кой районной администрации от </w:t>
      </w:r>
      <w:r w:rsidR="00756CCC">
        <w:t>12</w:t>
      </w:r>
      <w:r w:rsidR="00E1273F">
        <w:t>.0</w:t>
      </w:r>
      <w:r w:rsidR="00756CCC">
        <w:t>2</w:t>
      </w:r>
      <w:r w:rsidR="008578BA">
        <w:t>.20</w:t>
      </w:r>
      <w:r w:rsidR="00756CCC">
        <w:t>18</w:t>
      </w:r>
      <w:r w:rsidR="00CE1F0C">
        <w:t xml:space="preserve"> </w:t>
      </w:r>
      <w:r w:rsidR="00C66CD2">
        <w:t>№ 03-</w:t>
      </w:r>
      <w:r w:rsidR="00756CCC">
        <w:t>19</w:t>
      </w:r>
      <w:r w:rsidR="00C66CD2">
        <w:t>/</w:t>
      </w:r>
      <w:r w:rsidR="00756CCC">
        <w:t>8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756CCC">
        <w:t>02</w:t>
      </w:r>
      <w:r w:rsidR="00C8551C">
        <w:t>.</w:t>
      </w:r>
      <w:r w:rsidR="00756CCC">
        <w:t>02</w:t>
      </w:r>
      <w:r w:rsidR="00C66CD2">
        <w:t>.201</w:t>
      </w:r>
      <w:r w:rsidR="00756CCC">
        <w:t>8</w:t>
      </w:r>
      <w:r w:rsidR="00C66CD2">
        <w:t xml:space="preserve"> № </w:t>
      </w:r>
      <w:r w:rsidR="00756CCC">
        <w:t>06</w:t>
      </w:r>
      <w:r w:rsidR="003E0214">
        <w:t>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="00172615" w:rsidRPr="0043219E">
        <w:t>.0</w:t>
      </w:r>
      <w:r w:rsidR="00756CCC">
        <w:t>3</w:t>
      </w:r>
      <w:r w:rsidR="00172615"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</w:t>
      </w:r>
      <w:r w:rsidR="00C22798">
        <w:t xml:space="preserve"> </w:t>
      </w:r>
      <w:r w:rsidR="00A20794">
        <w:t>696)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14642" w:rsidRDefault="00514642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Закон Республики Саха (Якутия) от 03.12.1998 З № 49-</w:t>
      </w:r>
      <w:r>
        <w:rPr>
          <w:lang w:val="en-US"/>
        </w:rPr>
        <w:t>II</w:t>
      </w:r>
      <w:r>
        <w:t xml:space="preserve"> «О </w:t>
      </w:r>
      <w:r w:rsidR="006F0F4F">
        <w:t>государственной</w:t>
      </w:r>
      <w:r>
        <w:t xml:space="preserve"> молодежной политике </w:t>
      </w:r>
      <w:r w:rsidR="006F0F4F">
        <w:t>в Республике Саха (Якутия)»</w:t>
      </w:r>
      <w:r w:rsidR="009C06D9">
        <w:t>;</w:t>
      </w:r>
    </w:p>
    <w:p w:rsidR="00756CCC" w:rsidRDefault="00756CC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>
        <w:t>р</w:t>
      </w:r>
      <w:r w:rsidRPr="00FC3FD7">
        <w:t>ешение Нерюнгринского районного Совета депутатов от 2</w:t>
      </w:r>
      <w:r>
        <w:t>2</w:t>
      </w:r>
      <w:r w:rsidRPr="00FC3FD7">
        <w:t>.</w:t>
      </w:r>
      <w:r>
        <w:t>12</w:t>
      </w:r>
      <w:r w:rsidRPr="00FC3FD7">
        <w:t>.201</w:t>
      </w:r>
      <w:r>
        <w:t>7</w:t>
      </w:r>
      <w:r w:rsidRPr="00FC3FD7">
        <w:t xml:space="preserve"> № </w:t>
      </w:r>
      <w:r>
        <w:t>6</w:t>
      </w:r>
      <w:r w:rsidRPr="00FC3FD7">
        <w:t>-4</w:t>
      </w:r>
      <w:r>
        <w:t>2</w:t>
      </w:r>
      <w:r w:rsidRPr="00FC3FD7">
        <w:t xml:space="preserve"> «О внесении изменений в Решение Нерюнгринского районного Совета депутатов от 2</w:t>
      </w:r>
      <w:r>
        <w:t>0</w:t>
      </w:r>
      <w:r w:rsidRPr="00FC3FD7">
        <w:t>.12.201</w:t>
      </w:r>
      <w:r>
        <w:t>6</w:t>
      </w:r>
      <w:r w:rsidRPr="00FC3FD7">
        <w:t xml:space="preserve"> № </w:t>
      </w:r>
      <w:r>
        <w:t>5</w:t>
      </w:r>
      <w:r w:rsidRPr="00FC3FD7">
        <w:t>-</w:t>
      </w:r>
      <w:r>
        <w:t>33</w:t>
      </w:r>
      <w:r w:rsidRPr="00FC3FD7">
        <w:t xml:space="preserve"> «О бюджете Нерюнгринского района на 201</w:t>
      </w:r>
      <w:r>
        <w:t>7</w:t>
      </w:r>
      <w:r w:rsidRPr="00FC3FD7">
        <w:t xml:space="preserve"> год и плановый период 201</w:t>
      </w:r>
      <w:r>
        <w:t>8</w:t>
      </w:r>
      <w:r w:rsidRPr="00FC3FD7">
        <w:t xml:space="preserve"> и 20</w:t>
      </w:r>
      <w:r>
        <w:t>19</w:t>
      </w:r>
      <w:r w:rsidRPr="00FC3FD7">
        <w:t xml:space="preserve"> годов»</w:t>
      </w:r>
      <w:r>
        <w:t xml:space="preserve">; </w:t>
      </w:r>
    </w:p>
    <w:p w:rsidR="00756CCC" w:rsidRDefault="00756CC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>
        <w:t>р</w:t>
      </w:r>
      <w:r w:rsidRPr="00FC3FD7">
        <w:t>ешение Нерюнгринского районного Совета депутатов от 22.12.2017 № 8-42 «О бюджете  Нерюнгринского района на 2018 год и плановый период 2019 и 2020 годов»;</w:t>
      </w:r>
      <w:r>
        <w:t xml:space="preserve"> </w:t>
      </w:r>
    </w:p>
    <w:p w:rsidR="00756CCC" w:rsidRDefault="00756CC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- </w:t>
      </w:r>
      <w:r>
        <w:t>р</w:t>
      </w:r>
      <w:r w:rsidRPr="00FC3FD7">
        <w:t>ешение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 и плановый период 2019 и 2020 годов».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E143D2" w:rsidRDefault="000905FC" w:rsidP="003B5928">
      <w:pPr>
        <w:jc w:val="both"/>
        <w:outlineLvl w:val="0"/>
      </w:pPr>
      <w:r>
        <w:t>-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в </w:t>
      </w:r>
      <w:r w:rsidR="00E143D2">
        <w:rPr>
          <w:color w:val="000000"/>
          <w:lang w:bidi="ru-RU"/>
        </w:rPr>
        <w:t xml:space="preserve">связи с приведением в соответствие финансирования по муниципальной программе с </w:t>
      </w:r>
      <w:r w:rsidR="00E143D2">
        <w:t>р</w:t>
      </w:r>
      <w:r w:rsidR="00E143D2" w:rsidRPr="00FC3FD7">
        <w:t>ешени</w:t>
      </w:r>
      <w:r w:rsidR="00E143D2">
        <w:t>ем</w:t>
      </w:r>
      <w:r w:rsidR="00E143D2" w:rsidRPr="00FC3FD7">
        <w:t xml:space="preserve"> Нерюнгринского районного Совета депутатов от 22.12.2017 № 8-42 «О бюджете  Нерюнгринского района на 2018 год и плановый период 2019 и 2020 годов»</w:t>
      </w:r>
      <w:r w:rsidR="00E143D2">
        <w:t>.</w:t>
      </w:r>
    </w:p>
    <w:p w:rsidR="00213863" w:rsidRDefault="00E143D2" w:rsidP="00E143D2">
      <w:pPr>
        <w:jc w:val="both"/>
        <w:outlineLvl w:val="0"/>
      </w:pPr>
      <w:r>
        <w:rPr>
          <w:color w:val="000000"/>
          <w:lang w:bidi="ru-RU"/>
        </w:rPr>
        <w:t xml:space="preserve"> </w:t>
      </w:r>
      <w:r w:rsidR="003B5928">
        <w:rPr>
          <w:color w:val="000000"/>
          <w:lang w:bidi="ru-RU"/>
        </w:rPr>
        <w:tab/>
      </w:r>
      <w:r w:rsidR="00213863">
        <w:t xml:space="preserve">Общий объем средств </w:t>
      </w:r>
      <w:r w:rsidR="005C663A">
        <w:t xml:space="preserve"> </w:t>
      </w:r>
      <w:r w:rsidR="008B0167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8B0167">
        <w:t>10</w:t>
      </w:r>
      <w:r>
        <w:t> 796,8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8B0167">
        <w:t>2 789,4</w:t>
      </w:r>
      <w:r w:rsidR="00D2301A">
        <w:t xml:space="preserve"> тыс. 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613FF6">
        <w:t>1</w:t>
      </w:r>
      <w:r w:rsidR="00E143D2">
        <w:t> 882,2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13FF6">
        <w:t>1</w:t>
      </w:r>
      <w:r w:rsidR="00E143D2">
        <w:t> 956,3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13FF6">
        <w:t>2 033,5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F4373">
        <w:t>2 135,4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Из бюджета Нерюнгринского района предусмотрено финансирование в объеме 9</w:t>
      </w:r>
      <w:r w:rsidR="00E143D2">
        <w:t> 818,0</w:t>
      </w:r>
      <w:r>
        <w:t xml:space="preserve"> тыс. рублей.</w:t>
      </w:r>
      <w:r w:rsidR="00E143D2">
        <w:t xml:space="preserve"> Из бюджета Республики Саха (Якутия) </w:t>
      </w:r>
      <w:r w:rsidR="00E143D2">
        <w:t xml:space="preserve">предусмотрено финансирование в объеме </w:t>
      </w:r>
      <w:r w:rsidR="00E143D2">
        <w:t>978,8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>Общий объем средств  на реализацию муниципальной программы по интенсивному варианту  составляет 10 796,8 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2 789,4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1 882,2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1 956,3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2 033,5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2 135,4 тыс. рублей.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Из бюджета Нерюнгринского района предусмотрено финансирование в объеме 9 818,0 тыс. рублей.</w:t>
      </w:r>
      <w:r w:rsidR="00E143D2" w:rsidRPr="00E143D2">
        <w:t xml:space="preserve"> </w:t>
      </w:r>
      <w:r w:rsidR="00E143D2">
        <w:t>Из бюджета Республики Саха (Якутия) предусмотрено финансирование в объеме 978,8 тыс. рублей.</w:t>
      </w:r>
    </w:p>
    <w:p w:rsidR="00470677" w:rsidRDefault="00470677" w:rsidP="00AD14A7">
      <w:pPr>
        <w:ind w:firstLine="708"/>
        <w:jc w:val="both"/>
      </w:pPr>
      <w:r>
        <w:t>По результатам проведения финансово-экономической экспертизы установлено:</w:t>
      </w:r>
    </w:p>
    <w:p w:rsidR="008B0167" w:rsidRDefault="00470677" w:rsidP="00470677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</w:pPr>
      <w:r>
        <w:t>В</w:t>
      </w:r>
      <w:r w:rsidR="0018325C">
        <w:t xml:space="preserve"> заключении от 23.10.2017 </w:t>
      </w:r>
      <w:r w:rsidR="0018325C">
        <w:t>года</w:t>
      </w:r>
      <w:r w:rsidR="0018325C">
        <w:t xml:space="preserve"> № 89 было указано на необходимость дополнения муниципальной программы целевыми индикаторами</w:t>
      </w:r>
      <w:r w:rsidR="008B0167">
        <w:t xml:space="preserve">, характеризующими интенсивный вариант </w:t>
      </w:r>
      <w:bookmarkStart w:id="0" w:name="_GoBack"/>
      <w:bookmarkEnd w:id="0"/>
      <w:r w:rsidR="008B0167">
        <w:t>реализации программы.</w:t>
      </w:r>
      <w:r w:rsidR="0018325C">
        <w:t xml:space="preserve"> В Контрольно-счетную палату МО «Нерюнгринский район» данное приложение было предоставлено, но фактически не внесено в муниципальную программу, так как постановление Нерюнгринской районной администрации от 22.11.2017 года</w:t>
      </w:r>
      <w:r>
        <w:t xml:space="preserve"> № 2004 </w:t>
      </w:r>
      <w:r w:rsidRPr="00DC43CC">
        <w:t xml:space="preserve">«О внесении изменений в постановление Нерюнгринской районной администрации от 07.11.2016 № 1503 </w:t>
      </w:r>
      <w:r w:rsidRPr="00470677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>
        <w:t>данное приложение не содержит.</w:t>
      </w:r>
    </w:p>
    <w:p w:rsidR="00470677" w:rsidRDefault="00470677" w:rsidP="0047067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>
        <w:t xml:space="preserve">В нарушение раздела </w:t>
      </w:r>
      <w:r>
        <w:rPr>
          <w:lang w:val="en-US"/>
        </w:rPr>
        <w:t>VI</w:t>
      </w:r>
      <w:r>
        <w:t xml:space="preserve"> </w:t>
      </w:r>
      <w:r w:rsidRPr="00FC3FD7">
        <w:t>Порядка разработки, утверждения и реализации муниципальных целевых программ муниципального образования «Нерюнгринский район»</w:t>
      </w:r>
      <w:r>
        <w:t xml:space="preserve"> имеет место несвоевременное внесение изменений в муниципальную программу.</w:t>
      </w:r>
    </w:p>
    <w:p w:rsidR="001836C9" w:rsidRDefault="0029347B" w:rsidP="00AD14A7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 xml:space="preserve">проект 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8B0167">
        <w:rPr>
          <w:bCs/>
        </w:rPr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470677" w:rsidRDefault="0047067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A0F14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51DB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5649"/>
    <w:rsid w:val="0066644C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016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2798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5D7C"/>
    <w:rsid w:val="00E76768"/>
    <w:rsid w:val="00E853D3"/>
    <w:rsid w:val="00E94D1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6110C"/>
    <w:rsid w:val="00F64799"/>
    <w:rsid w:val="00F652F3"/>
    <w:rsid w:val="00F7094C"/>
    <w:rsid w:val="00F745F3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7A6B-5D67-4F80-A05D-78631B9D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2018-04-07T07:06:00Z</cp:lastPrinted>
  <dcterms:created xsi:type="dcterms:W3CDTF">2018-04-07T07:04:00Z</dcterms:created>
  <dcterms:modified xsi:type="dcterms:W3CDTF">2018-04-07T07:23:00Z</dcterms:modified>
</cp:coreProperties>
</file>